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CC" w:rsidRPr="0072597F" w:rsidRDefault="000E1ACC" w:rsidP="0072597F">
      <w:pPr>
        <w:spacing w:before="100" w:beforeAutospacing="1" w:after="100" w:afterAutospacing="1" w:line="240" w:lineRule="auto"/>
        <w:jc w:val="center"/>
        <w:outlineLvl w:val="1"/>
        <w:rPr>
          <w:rFonts w:ascii="Times New Roman" w:eastAsia="Times New Roman" w:hAnsi="Times New Roman" w:cs="Times New Roman"/>
          <w:b/>
          <w:bCs/>
          <w:sz w:val="28"/>
          <w:szCs w:val="36"/>
          <w:lang w:eastAsia="ru-RU"/>
        </w:rPr>
      </w:pPr>
      <w:r w:rsidRPr="0072597F">
        <w:rPr>
          <w:rFonts w:ascii="Times New Roman" w:eastAsia="Times New Roman" w:hAnsi="Times New Roman" w:cs="Times New Roman"/>
          <w:b/>
          <w:bCs/>
          <w:sz w:val="28"/>
          <w:szCs w:val="36"/>
          <w:lang w:eastAsia="ru-RU"/>
        </w:rPr>
        <w:t>Комментарии к ФГОС дошкольного образования. Минобрнауки России от 28 февраля 2014 года №08-249</w:t>
      </w: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Органы государственной власти</w:t>
      </w: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субъектов Российской Федерации,</w:t>
      </w: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осуществляющие государственное</w:t>
      </w: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управление в сфере образования</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Министерство образования и науки Российской Федерации (Минобрнауки России)</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Департамент общего образования</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28 февраля 2014 год № 08-249</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 </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ФГОС дошкольного образования</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Приложение: на л. в 1 экз.</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Заместитель директора Департамента                                                                                                                                             Ю.В. Смирнова</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br w:type="textWrapping" w:clear="all"/>
      </w:r>
    </w:p>
    <w:p w:rsid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w:t>
      </w:r>
    </w:p>
    <w:p w:rsidR="0072597F" w:rsidRDefault="0072597F" w:rsidP="000E1ACC">
      <w:pPr>
        <w:spacing w:before="100" w:beforeAutospacing="1" w:after="100" w:afterAutospacing="1" w:line="240" w:lineRule="auto"/>
        <w:rPr>
          <w:rFonts w:ascii="Times New Roman" w:eastAsia="Times New Roman" w:hAnsi="Times New Roman" w:cs="Times New Roman"/>
          <w:sz w:val="24"/>
          <w:szCs w:val="24"/>
          <w:lang w:eastAsia="ru-RU"/>
        </w:rPr>
      </w:pPr>
    </w:p>
    <w:p w:rsidR="0072597F" w:rsidRDefault="0072597F" w:rsidP="000E1ACC">
      <w:pPr>
        <w:spacing w:before="100" w:beforeAutospacing="1" w:after="100" w:afterAutospacing="1" w:line="240" w:lineRule="auto"/>
        <w:rPr>
          <w:rFonts w:ascii="Times New Roman" w:eastAsia="Times New Roman" w:hAnsi="Times New Roman" w:cs="Times New Roman"/>
          <w:sz w:val="24"/>
          <w:szCs w:val="24"/>
          <w:lang w:eastAsia="ru-RU"/>
        </w:rPr>
      </w:pPr>
    </w:p>
    <w:p w:rsidR="0072597F" w:rsidRDefault="0072597F" w:rsidP="000E1ACC">
      <w:pPr>
        <w:spacing w:before="100" w:beforeAutospacing="1" w:after="100" w:afterAutospacing="1" w:line="240" w:lineRule="auto"/>
        <w:rPr>
          <w:rFonts w:ascii="Times New Roman" w:eastAsia="Times New Roman" w:hAnsi="Times New Roman" w:cs="Times New Roman"/>
          <w:sz w:val="24"/>
          <w:szCs w:val="24"/>
          <w:lang w:eastAsia="ru-RU"/>
        </w:rPr>
      </w:pPr>
    </w:p>
    <w:p w:rsidR="0072597F" w:rsidRPr="000E1ACC" w:rsidRDefault="0072597F" w:rsidP="000E1ACC">
      <w:pPr>
        <w:spacing w:before="100" w:beforeAutospacing="1" w:after="100" w:afterAutospacing="1" w:line="240" w:lineRule="auto"/>
        <w:rPr>
          <w:rFonts w:ascii="Times New Roman" w:eastAsia="Times New Roman" w:hAnsi="Times New Roman" w:cs="Times New Roman"/>
          <w:sz w:val="24"/>
          <w:szCs w:val="24"/>
          <w:lang w:eastAsia="ru-RU"/>
        </w:rPr>
      </w:pP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lastRenderedPageBreak/>
        <w:t>Приложение</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федеральному государственному образовательному стандарту дошкольного образования</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 пункта 1.3. подпункта 2</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2.2.</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2.5.</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w:t>
      </w:r>
      <w:r w:rsidRPr="000E1ACC">
        <w:rPr>
          <w:rFonts w:ascii="Times New Roman" w:eastAsia="Times New Roman" w:hAnsi="Times New Roman" w:cs="Times New Roman"/>
          <w:sz w:val="24"/>
          <w:szCs w:val="24"/>
          <w:lang w:eastAsia="ru-RU"/>
        </w:rPr>
        <w:lastRenderedPageBreak/>
        <w:t>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2.7. (первый абзац)</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w:t>
      </w:r>
      <w:r w:rsidRPr="000E1ACC">
        <w:rPr>
          <w:rFonts w:ascii="Times New Roman" w:eastAsia="Times New Roman" w:hAnsi="Times New Roman" w:cs="Times New Roman"/>
          <w:sz w:val="24"/>
          <w:szCs w:val="24"/>
          <w:lang w:eastAsia="ru-RU"/>
        </w:rPr>
        <w:lastRenderedPageBreak/>
        <w:t>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2.9. (второй абзац)</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Данная статья ФГОС ДО подчеркивает взаимодополняющий характер детского развития в пяти образовательных областях.</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2.10.</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3.1.</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3.2.2. и к 3.4.4.</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r w:rsidRPr="000E1ACC">
        <w:rPr>
          <w:rFonts w:ascii="Times New Roman" w:eastAsia="Times New Roman" w:hAnsi="Times New Roman" w:cs="Times New Roman"/>
          <w:sz w:val="24"/>
          <w:szCs w:val="24"/>
          <w:lang w:eastAsia="ru-RU"/>
        </w:rPr>
        <w:lastRenderedPageBreak/>
        <w:t>(помощника),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3.2.3.</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2. оптимизация работы с группой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lastRenderedPageBreak/>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3.2.4.</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w:t>
      </w:r>
      <w:r w:rsidRPr="000E1ACC">
        <w:rPr>
          <w:rFonts w:ascii="Times New Roman" w:eastAsia="Times New Roman" w:hAnsi="Times New Roman" w:cs="Times New Roman"/>
          <w:sz w:val="24"/>
          <w:szCs w:val="24"/>
          <w:lang w:eastAsia="ru-RU"/>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тяжелыми нарушениями речи - 6 и 10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глухих детей - 6 детей для обеих возрастных групп;</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слабослышащих детей - 6 и 8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слепых детей - 6 детей для обеих возрастных групп;</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слабовидящих детей, для детей с амблиопией, косоглазием - 6 и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задержкой психического развития - 6 и 10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б) старше 3 лет:</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lastRenderedPageBreak/>
        <w:t>- не более 17 детей, в том числе не более 5 детей с задержкой психического развития.</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3.2.6. подпункта 1</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3.2.7.</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3.3.5.</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3.4.1.</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w:t>
      </w:r>
      <w:r w:rsidRPr="000E1ACC">
        <w:rPr>
          <w:rFonts w:ascii="Times New Roman" w:eastAsia="Times New Roman" w:hAnsi="Times New Roman" w:cs="Times New Roman"/>
          <w:sz w:val="24"/>
          <w:szCs w:val="24"/>
          <w:lang w:eastAsia="ru-RU"/>
        </w:rPr>
        <w:lastRenderedPageBreak/>
        <w:t>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разработке плана (программы) воспитательной работы;</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пунктов 3.4.3. и 3.4.4.</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З.6.</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w:t>
      </w:r>
      <w:r w:rsidRPr="000E1ACC">
        <w:rPr>
          <w:rFonts w:ascii="Times New Roman" w:eastAsia="Times New Roman" w:hAnsi="Times New Roman" w:cs="Times New Roman"/>
          <w:sz w:val="24"/>
          <w:szCs w:val="24"/>
          <w:lang w:eastAsia="ru-RU"/>
        </w:rPr>
        <w:lastRenderedPageBreak/>
        <w:t>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IV пункта 4.3.</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IV пункта 4.5.</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8067D1" w:rsidRDefault="008067D1"/>
    <w:sectPr w:rsidR="008067D1" w:rsidSect="0072597F">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0E1ACC"/>
    <w:rsid w:val="000A1670"/>
    <w:rsid w:val="000E1ACC"/>
    <w:rsid w:val="0072597F"/>
    <w:rsid w:val="00781640"/>
    <w:rsid w:val="008067D1"/>
    <w:rsid w:val="00855749"/>
    <w:rsid w:val="009A2F73"/>
    <w:rsid w:val="009E7736"/>
    <w:rsid w:val="00A92E29"/>
    <w:rsid w:val="00DE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D1"/>
  </w:style>
  <w:style w:type="paragraph" w:styleId="2">
    <w:name w:val="heading 2"/>
    <w:basedOn w:val="a"/>
    <w:link w:val="20"/>
    <w:uiPriority w:val="9"/>
    <w:qFormat/>
    <w:rsid w:val="000E1A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1AC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1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ACC"/>
    <w:rPr>
      <w:b/>
      <w:bCs/>
    </w:rPr>
  </w:style>
</w:styles>
</file>

<file path=word/webSettings.xml><?xml version="1.0" encoding="utf-8"?>
<w:webSettings xmlns:r="http://schemas.openxmlformats.org/officeDocument/2006/relationships" xmlns:w="http://schemas.openxmlformats.org/wordprocessingml/2006/main">
  <w:divs>
    <w:div w:id="68158582">
      <w:bodyDiv w:val="1"/>
      <w:marLeft w:val="0"/>
      <w:marRight w:val="0"/>
      <w:marTop w:val="0"/>
      <w:marBottom w:val="0"/>
      <w:divBdr>
        <w:top w:val="none" w:sz="0" w:space="0" w:color="auto"/>
        <w:left w:val="none" w:sz="0" w:space="0" w:color="auto"/>
        <w:bottom w:val="none" w:sz="0" w:space="0" w:color="auto"/>
        <w:right w:val="none" w:sz="0" w:space="0" w:color="auto"/>
      </w:divBdr>
      <w:divsChild>
        <w:div w:id="1718580295">
          <w:marLeft w:val="0"/>
          <w:marRight w:val="0"/>
          <w:marTop w:val="0"/>
          <w:marBottom w:val="0"/>
          <w:divBdr>
            <w:top w:val="none" w:sz="0" w:space="0" w:color="auto"/>
            <w:left w:val="none" w:sz="0" w:space="0" w:color="auto"/>
            <w:bottom w:val="none" w:sz="0" w:space="0" w:color="auto"/>
            <w:right w:val="none" w:sz="0" w:space="0" w:color="auto"/>
          </w:divBdr>
        </w:div>
        <w:div w:id="1610624373">
          <w:marLeft w:val="0"/>
          <w:marRight w:val="0"/>
          <w:marTop w:val="0"/>
          <w:marBottom w:val="0"/>
          <w:divBdr>
            <w:top w:val="none" w:sz="0" w:space="0" w:color="auto"/>
            <w:left w:val="none" w:sz="0" w:space="0" w:color="auto"/>
            <w:bottom w:val="none" w:sz="0" w:space="0" w:color="auto"/>
            <w:right w:val="none" w:sz="0" w:space="0" w:color="auto"/>
          </w:divBdr>
          <w:divsChild>
            <w:div w:id="1620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4772</Words>
  <Characters>27201</Characters>
  <Application>Microsoft Office Word</Application>
  <DocSecurity>0</DocSecurity>
  <Lines>226</Lines>
  <Paragraphs>63</Paragraphs>
  <ScaleCrop>false</ScaleCrop>
  <Company/>
  <LinksUpToDate>false</LinksUpToDate>
  <CharactersWithSpaces>31910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dc:creator>
  <cp:lastModifiedBy>User</cp:lastModifiedBy>
  <cp:revision>2</cp:revision>
  <dcterms:created xsi:type="dcterms:W3CDTF">2016-01-26T08:15:00Z</dcterms:created>
  <dcterms:modified xsi:type="dcterms:W3CDTF">2016-01-26T08:15:00Z</dcterms:modified>
</cp:coreProperties>
</file>